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КАРТА ПАРТНЕРА</w:t>
      </w:r>
    </w:p>
    <w:tbl>
      <w:tblPr>
        <w:tblW w:w="934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111"/>
        <w:gridCol w:w="5234"/>
      </w:tblGrid>
      <w:tr>
        <w:tblPrEx>
          <w:shd w:val="clear" w:color="auto" w:fill="d0ddef"/>
        </w:tblPrEx>
        <w:trPr>
          <w:trHeight w:val="1187" w:hRule="atLeast"/>
        </w:trPr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Полное наименование организации</w:t>
            </w:r>
          </w:p>
        </w:tc>
        <w:tc>
          <w:tcPr>
            <w:tcW w:type="dxa" w:w="5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Общество с ограниченной ответственностью «Торговый дом «АКВАЛИР»</w:t>
            </w:r>
            <w:r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</w:tr>
      <w:tr>
        <w:tblPrEx>
          <w:shd w:val="clear" w:color="auto" w:fill="d0ddef"/>
        </w:tblPrEx>
        <w:trPr>
          <w:trHeight w:val="843" w:hRule="atLeast"/>
        </w:trPr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Сокращенное наименование организации</w:t>
            </w:r>
          </w:p>
        </w:tc>
        <w:tc>
          <w:tcPr>
            <w:tcW w:type="dxa" w:w="5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ООО «ТД «АКВАЛИР»</w:t>
            </w:r>
            <w:r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</w:tr>
      <w:tr>
        <w:tblPrEx>
          <w:shd w:val="clear" w:color="auto" w:fill="d0ddef"/>
        </w:tblPrEx>
        <w:trPr>
          <w:trHeight w:val="843" w:hRule="atLeast"/>
        </w:trPr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Юридический адрес</w:t>
            </w:r>
            <w:r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5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420087 </w:t>
            </w:r>
            <w:r>
              <w:rPr>
                <w:rStyle w:val="Нет"/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Нет"/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Казань ул</w:t>
            </w:r>
            <w:r>
              <w:rPr>
                <w:rStyle w:val="Нет"/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Бухарская </w:t>
            </w:r>
            <w:r>
              <w:rPr>
                <w:rStyle w:val="Нет"/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1, </w:t>
            </w:r>
            <w:r>
              <w:rPr>
                <w:rStyle w:val="Нет"/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корпус </w:t>
            </w:r>
            <w:r>
              <w:rPr>
                <w:rStyle w:val="Нет"/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2, </w:t>
            </w:r>
            <w:r>
              <w:rPr>
                <w:rStyle w:val="Нет"/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помещение </w:t>
            </w:r>
            <w:r>
              <w:rPr>
                <w:rStyle w:val="Нет"/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 </w:t>
            </w:r>
          </w:p>
        </w:tc>
      </w:tr>
      <w:tr>
        <w:tblPrEx>
          <w:shd w:val="clear" w:color="auto" w:fill="d0ddef"/>
        </w:tblPrEx>
        <w:trPr>
          <w:trHeight w:val="843" w:hRule="atLeast"/>
        </w:trPr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Фактический адрес</w:t>
            </w:r>
            <w:r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5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420087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Казань ул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Бухарская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корпус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2,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помещение 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d0ddef"/>
        </w:tblPrEx>
        <w:trPr>
          <w:trHeight w:val="843" w:hRule="atLeast"/>
        </w:trPr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Почтовый адрес</w:t>
            </w:r>
            <w:r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5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420087 </w:t>
            </w:r>
            <w:r>
              <w:rPr>
                <w:rStyle w:val="Нет"/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г</w:t>
            </w:r>
            <w:r>
              <w:rPr>
                <w:rStyle w:val="Нет"/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Казань ул</w:t>
            </w:r>
            <w:r>
              <w:rPr>
                <w:rStyle w:val="Нет"/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Бухарская </w:t>
            </w:r>
            <w:r>
              <w:rPr>
                <w:rStyle w:val="Нет"/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1, </w:t>
            </w:r>
            <w:r>
              <w:rPr>
                <w:rStyle w:val="Нет"/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корпус </w:t>
            </w:r>
            <w:r>
              <w:rPr>
                <w:rStyle w:val="Нет"/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2, </w:t>
            </w:r>
            <w:r>
              <w:rPr>
                <w:rStyle w:val="Нет"/>
                <w:rFonts w:ascii="Times New Roman" w:hAnsi="Times New Roman" w:hint="default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помещение </w:t>
            </w:r>
            <w:r>
              <w:rPr>
                <w:rStyle w:val="Нет"/>
                <w:rFonts w:ascii="Times New Roman" w:hAnsi="Times New Roman"/>
                <w:b w:val="0"/>
                <w:bCs w:val="0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</w:tr>
      <w:tr>
        <w:tblPrEx>
          <w:shd w:val="clear" w:color="auto" w:fill="d0ddef"/>
        </w:tblPrEx>
        <w:trPr>
          <w:trHeight w:val="843" w:hRule="atLeast"/>
        </w:trPr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ИНН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/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КПП</w:t>
            </w:r>
            <w:r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5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1660346769/166001001   </w:t>
            </w:r>
          </w:p>
        </w:tc>
      </w:tr>
      <w:tr>
        <w:tblPrEx>
          <w:shd w:val="clear" w:color="auto" w:fill="d0ddef"/>
        </w:tblPrEx>
        <w:trPr>
          <w:trHeight w:val="843" w:hRule="atLeast"/>
        </w:trPr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ОГРН</w:t>
            </w:r>
            <w:r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5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1201600043138</w:t>
            </w:r>
          </w:p>
        </w:tc>
      </w:tr>
      <w:tr>
        <w:tblPrEx>
          <w:shd w:val="clear" w:color="auto" w:fill="d0ddef"/>
        </w:tblPrEx>
        <w:trPr>
          <w:trHeight w:val="843" w:hRule="atLeast"/>
        </w:trPr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Расчетный счет</w:t>
            </w:r>
            <w:r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5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Style w:val="Нет"/>
                <w:rFonts w:ascii="Times New Roman" w:hAnsi="Times New Roman"/>
                <w:outline w:val="0"/>
                <w:color w:val="222222"/>
                <w:sz w:val="24"/>
                <w:szCs w:val="24"/>
                <w:u w:color="222222"/>
                <w:shd w:val="nil" w:color="auto" w:fill="auto"/>
                <w:rtl w:val="0"/>
                <w:lang w:val="ru-RU"/>
                <w14:textFill>
                  <w14:solidFill>
                    <w14:srgbClr w14:val="222222"/>
                  </w14:solidFill>
                </w14:textFill>
              </w:rPr>
              <w:t>40702810602500066187</w:t>
            </w:r>
          </w:p>
        </w:tc>
      </w:tr>
      <w:tr>
        <w:tblPrEx>
          <w:shd w:val="clear" w:color="auto" w:fill="d0ddef"/>
        </w:tblPrEx>
        <w:trPr>
          <w:trHeight w:val="843" w:hRule="atLeast"/>
        </w:trPr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Кор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Счет</w:t>
            </w:r>
            <w:r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5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rStyle w:val="Нет"/>
                <w:b w:val="0"/>
                <w:bCs w:val="0"/>
                <w:shd w:val="nil" w:color="auto" w:fill="auto"/>
                <w:rtl w:val="0"/>
                <w:lang w:val="ru-RU"/>
              </w:rPr>
              <w:t>30101810745374525104</w:t>
            </w:r>
          </w:p>
        </w:tc>
      </w:tr>
      <w:tr>
        <w:tblPrEx>
          <w:shd w:val="clear" w:color="auto" w:fill="d0ddef"/>
        </w:tblPrEx>
        <w:trPr>
          <w:trHeight w:val="843" w:hRule="atLeast"/>
        </w:trPr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БИК</w:t>
            </w:r>
            <w:r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5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>044525104</w:t>
            </w:r>
          </w:p>
        </w:tc>
      </w:tr>
      <w:tr>
        <w:tblPrEx>
          <w:shd w:val="clear" w:color="auto" w:fill="d0ddef"/>
        </w:tblPrEx>
        <w:trPr>
          <w:trHeight w:val="843" w:hRule="atLeast"/>
        </w:trPr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Наименование банка</w:t>
            </w:r>
            <w:r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5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 (Web)"/>
            </w:pPr>
            <w:r>
              <w:rPr>
                <w:rStyle w:val="Нет"/>
                <w:shd w:val="nil" w:color="auto" w:fill="auto"/>
                <w:rtl w:val="0"/>
                <w:lang w:val="ru-RU"/>
              </w:rPr>
              <w:t xml:space="preserve">ООО 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"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Банк Точка</w:t>
            </w:r>
            <w:r>
              <w:rPr>
                <w:rStyle w:val="Нет"/>
                <w:shd w:val="nil" w:color="auto" w:fill="auto"/>
                <w:rtl w:val="0"/>
                <w:lang w:val="ru-RU"/>
              </w:rPr>
              <w:t>"</w:t>
            </w:r>
          </w:p>
        </w:tc>
      </w:tr>
      <w:tr>
        <w:tblPrEx>
          <w:shd w:val="clear" w:color="auto" w:fill="d0ddef"/>
        </w:tblPrEx>
        <w:trPr>
          <w:trHeight w:val="843" w:hRule="atLeast"/>
        </w:trPr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Телефон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Эл</w:t>
            </w: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почта</w:t>
            </w:r>
          </w:p>
        </w:tc>
        <w:tc>
          <w:tcPr>
            <w:tcW w:type="dxa" w:w="5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pPr>
            <w:r>
              <w:rPr>
                <w:rStyle w:val="Нет"/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8 (843) 505-44-55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Нет"/>
                <w:rFonts w:ascii="Arial" w:hAnsi="Arial"/>
                <w:outline w:val="0"/>
                <w:color w:val="1a1a1a"/>
                <w:sz w:val="21"/>
                <w:szCs w:val="21"/>
                <w:u w:color="1a1a1a"/>
                <w:shd w:val="clear" w:color="auto" w:fill="ffffff"/>
                <w:rtl w:val="0"/>
                <w:lang w:val="ru-RU"/>
                <w14:textFill>
                  <w14:solidFill>
                    <w14:srgbClr w14:val="1A1A1A"/>
                  </w14:solidFill>
                </w14:textFill>
              </w:rPr>
              <w:t>a5054455@yandex.ru</w:t>
            </w:r>
          </w:p>
        </w:tc>
      </w:tr>
      <w:tr>
        <w:tblPrEx>
          <w:shd w:val="clear" w:color="auto" w:fill="d0ddef"/>
        </w:tblPrEx>
        <w:trPr>
          <w:trHeight w:val="843" w:hRule="atLeast"/>
        </w:trPr>
        <w:tc>
          <w:tcPr>
            <w:tcW w:type="dxa" w:w="41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Директор</w:t>
            </w:r>
            <w:r>
              <w:rPr>
                <w:rStyle w:val="Нет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</w:rPr>
            </w:r>
          </w:p>
        </w:tc>
        <w:tc>
          <w:tcPr>
            <w:tcW w:type="dxa" w:w="5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Style w:val="Нет"/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Альметова Елена Сергеевна </w:t>
            </w:r>
          </w:p>
        </w:tc>
      </w:tr>
    </w:tbl>
    <w:p>
      <w:pPr>
        <w:pStyle w:val="Normal.0"/>
        <w:widowControl w:val="0"/>
        <w:spacing w:line="240" w:lineRule="auto"/>
        <w:jc w:val="center"/>
      </w:pPr>
      <w:r>
        <w:rPr>
          <w:rStyle w:val="Нет"/>
          <w:rFonts w:ascii="Times New Roman" w:cs="Times New Roman" w:hAnsi="Times New Roman" w:eastAsia="Times New Roman"/>
          <w:b w:val="1"/>
          <w:bCs w:val="1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851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ет">
    <w:name w:val="Нет"/>
    <w:rPr>
      <w:lang w:val="ru-RU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